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9" w:rsidRDefault="00C93B61" w:rsidP="00703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zapraszam na nową lekcję. </w:t>
      </w:r>
    </w:p>
    <w:p w:rsidR="00C93B61" w:rsidRDefault="00C93B61" w:rsidP="00703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dowiesz się kim był św. Wojciech, Bolesław Chrobry i dlaczego drzwi gnieźnieńskie przedstawiają  „ruchomą historię”</w:t>
      </w:r>
    </w:p>
    <w:p w:rsidR="00C93B61" w:rsidRDefault="00C93B61" w:rsidP="007035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Panowanie Bolesława Chrobrego.</w:t>
      </w:r>
    </w:p>
    <w:p w:rsidR="0070352B" w:rsidRDefault="0070352B" w:rsidP="0070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52B">
        <w:rPr>
          <w:rFonts w:ascii="Times New Roman" w:hAnsi="Times New Roman" w:cs="Times New Roman"/>
          <w:sz w:val="24"/>
          <w:szCs w:val="24"/>
        </w:rPr>
        <w:t>Po śmierci Mieszka I w 992 roku władzę w państwie przejął jego najstarszy syn Bolesław, zwany Chrobrym. Staropolski przydomek „Chrobry” oznacza człowieka dzielnego, mężnego. Z inicjatywy Bolesława Chrobrego w 997 roku została zorganizowana misja chrystianizacyjna. Jej celem było nawrócenie na chrześcijańst</w:t>
      </w:r>
      <w:r>
        <w:rPr>
          <w:rFonts w:ascii="Times New Roman" w:hAnsi="Times New Roman" w:cs="Times New Roman"/>
          <w:sz w:val="24"/>
          <w:szCs w:val="24"/>
        </w:rPr>
        <w:t xml:space="preserve">wo pogańskiego plemienia Prusów. </w:t>
      </w:r>
      <w:r w:rsidRPr="0070352B">
        <w:rPr>
          <w:rFonts w:ascii="Times New Roman" w:hAnsi="Times New Roman" w:cs="Times New Roman"/>
          <w:sz w:val="24"/>
          <w:szCs w:val="24"/>
        </w:rPr>
        <w:t>Misją kierował pochodzący z Czech biskup Wojciech. Prusowie zamordowali misjonarza. Bolesław Chrobry wykupił jego ciało i pochował je w Gnieźnie. Wkrótce papież ogłosił Wojciecha świętym.</w:t>
      </w:r>
    </w:p>
    <w:p w:rsidR="0070352B" w:rsidRDefault="0070352B" w:rsidP="0070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Zabytkiem opisującym życie tego świętego są drzwi gnieźnieńskie. </w:t>
      </w:r>
    </w:p>
    <w:p w:rsidR="0070352B" w:rsidRDefault="0070352B" w:rsidP="0070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40155" cy="2282190"/>
            <wp:effectExtent l="19050" t="0" r="0" b="0"/>
            <wp:docPr id="1" name="Obraz 1" descr="Drzwi Gnieźnieński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wi Gnieźnieński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2B" w:rsidRDefault="0070352B" w:rsidP="0070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niezwykłą historię opowiedzianą przez „drzwi”. (obejrzyj film uważnie)</w:t>
      </w:r>
    </w:p>
    <w:p w:rsidR="0070352B" w:rsidRDefault="0070352B" w:rsidP="0070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53C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https://www.youtube.com/watch?v=cs9X2RiKb2E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2B" w:rsidRDefault="0070352B" w:rsidP="007035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filmu oraz informacji z podręcznika str. 158 zapisz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punkt 1. Misja Świętego Wojciecha.</w:t>
      </w:r>
    </w:p>
    <w:p w:rsidR="0070352B" w:rsidRDefault="0070352B" w:rsidP="007035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Teraz od podpunktów (a, b, c, d) opisz życie świętego Wojciecha. </w:t>
      </w:r>
    </w:p>
    <w:p w:rsidR="003A61A6" w:rsidRPr="003A61A6" w:rsidRDefault="003A61A6" w:rsidP="003A61A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ładnie a teraz otwórz ćwiczenia str. 70 i zaznacz poprawne odpowiedzi w ćwiczeniu 1. </w:t>
      </w:r>
    </w:p>
    <w:p w:rsidR="001A0773" w:rsidRDefault="001A0773" w:rsidP="001A0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Postać biskupa była bardzo ważna dla Bolesława Chrobrego, dzięki posiadaniu relikwii (czyli szczątków lub przedmiotów związanych ze świętym) i własnego patrona</w:t>
      </w:r>
      <w:r w:rsidR="00D539A9">
        <w:rPr>
          <w:rFonts w:ascii="Times New Roman" w:hAnsi="Times New Roman" w:cs="Times New Roman"/>
          <w:sz w:val="24"/>
          <w:szCs w:val="24"/>
        </w:rPr>
        <w:t xml:space="preserve">, w Polsce można było utworzyć arcybiskupstwo, które utworzono w </w:t>
      </w:r>
      <w:r w:rsidR="00D539A9">
        <w:rPr>
          <w:rFonts w:ascii="Times New Roman" w:hAnsi="Times New Roman" w:cs="Times New Roman"/>
          <w:b/>
          <w:sz w:val="24"/>
          <w:szCs w:val="24"/>
        </w:rPr>
        <w:t xml:space="preserve">Gnieźnie. </w:t>
      </w:r>
    </w:p>
    <w:p w:rsidR="00D539A9" w:rsidRDefault="00D539A9" w:rsidP="001A07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punkt </w:t>
      </w:r>
      <w:r>
        <w:rPr>
          <w:rFonts w:ascii="Times New Roman" w:hAnsi="Times New Roman" w:cs="Times New Roman"/>
          <w:b/>
          <w:sz w:val="24"/>
          <w:szCs w:val="24"/>
        </w:rPr>
        <w:t>2. Utworzenie arcybiskupstwa w Gnieźnie oraz trzech biskupstw – Krakowie, we Wrocławiu i w Kołobrzegu.</w:t>
      </w:r>
    </w:p>
    <w:p w:rsidR="00D539A9" w:rsidRPr="00D539A9" w:rsidRDefault="00D539A9" w:rsidP="001A0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9A9" w:rsidRDefault="00D539A9" w:rsidP="00D53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postacią biskupa jest związane jeszcze jedno wydarzenie. </w:t>
      </w:r>
    </w:p>
    <w:p w:rsidR="00D539A9" w:rsidRPr="00D539A9" w:rsidRDefault="00D539A9" w:rsidP="00D5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539A9">
        <w:rPr>
          <w:rFonts w:ascii="Times New Roman" w:hAnsi="Times New Roman" w:cs="Times New Roman"/>
          <w:sz w:val="24"/>
          <w:szCs w:val="24"/>
        </w:rPr>
        <w:t xml:space="preserve">W 1000 roku cesarz Otton III przybył z pielgrzymką do grobu św. Wojciecha w Gnieźnie i złożył Bolesławowi Chrobremu wizytę. Spotkanie to zostało nazwane zjazdem gnieźnieńskim. Bolesław przyjął gościa bardzo uroczyście. Kronikarze zachwycali się przygotowaniem zjazdu oraz bogactwem państwa. </w:t>
      </w:r>
      <w:r>
        <w:rPr>
          <w:rFonts w:ascii="Times New Roman" w:hAnsi="Times New Roman" w:cs="Times New Roman"/>
          <w:sz w:val="24"/>
          <w:szCs w:val="24"/>
        </w:rPr>
        <w:t>Przeczytaj</w:t>
      </w:r>
      <w:r w:rsidRPr="00D539A9">
        <w:rPr>
          <w:rFonts w:ascii="Times New Roman" w:hAnsi="Times New Roman" w:cs="Times New Roman"/>
          <w:sz w:val="24"/>
          <w:szCs w:val="24"/>
        </w:rPr>
        <w:t>, jak jeden z nich – Anonim zwany Gallem – opisał powitanie cesarza.</w:t>
      </w:r>
    </w:p>
    <w:p w:rsidR="00D539A9" w:rsidRPr="00D539A9" w:rsidRDefault="00D539A9" w:rsidP="00D5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539A9">
        <w:rPr>
          <w:rFonts w:ascii="Times New Roman" w:hAnsi="Times New Roman" w:cs="Times New Roman"/>
          <w:sz w:val="24"/>
          <w:szCs w:val="24"/>
        </w:rPr>
        <w:t>Anonim zwany Gallem</w:t>
      </w:r>
    </w:p>
    <w:p w:rsidR="00D539A9" w:rsidRPr="00D539A9" w:rsidRDefault="00D539A9" w:rsidP="00D5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539A9">
        <w:rPr>
          <w:rFonts w:ascii="Times New Roman" w:hAnsi="Times New Roman" w:cs="Times New Roman"/>
          <w:sz w:val="24"/>
          <w:szCs w:val="24"/>
        </w:rPr>
        <w:t>Kronika polska</w:t>
      </w:r>
    </w:p>
    <w:p w:rsidR="00D539A9" w:rsidRPr="00D539A9" w:rsidRDefault="00D539A9" w:rsidP="00D5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539A9">
        <w:rPr>
          <w:rFonts w:ascii="Times New Roman" w:hAnsi="Times New Roman" w:cs="Times New Roman"/>
          <w:sz w:val="24"/>
          <w:szCs w:val="24"/>
        </w:rPr>
        <w:t>Bolesław Chrobry na przybycie cesarza przygotował przedziwne cuda. Najpierw hufce przeróżne rycerstwa, następnie dostojników rozstawił, jak chóry, na obszernej równinie, a poszczególne, z osobna stojące hufce wyróżniała odmienna barwa strojów. A nie była to [tania] pstrokacizna byle jakich ozdób, lecz najkosztowniejsze rzeczy, jakie można znaleźć gdziekolwiek na świecie. Bo za czasów Bolesława każdy rycerz i każda niewiasta dworska zamiast sukien lnianych lub wełnianych używali płaszczy z kosztownych tkanin, a skór, nawet bardzo cennych, choćby były nowe, nie noszono na jego dworze bez [podszycia] kosztowną tkaniną i bez złotych frędzli. Złoto bowiem za jego czasów było tak pospolite u wszystkich jak [dziś] srebro, srebro zaś było tanie jak słoma.</w:t>
      </w:r>
    </w:p>
    <w:p w:rsidR="00C93B61" w:rsidRDefault="00D539A9" w:rsidP="00D5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539A9">
        <w:rPr>
          <w:rFonts w:ascii="Times New Roman" w:hAnsi="Times New Roman" w:cs="Times New Roman"/>
          <w:sz w:val="24"/>
          <w:szCs w:val="24"/>
        </w:rPr>
        <w:t>Anonim zwany Gallem, Kronika polska, tłum. Roman Grodecki, Wrocław 2003.</w:t>
      </w:r>
    </w:p>
    <w:p w:rsidR="00D539A9" w:rsidRDefault="00032B5F" w:rsidP="00D539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Zapisz punkt 3. Zjazd w Gnieźnie</w:t>
      </w:r>
    </w:p>
    <w:p w:rsidR="00032B5F" w:rsidRDefault="00032B5F" w:rsidP="00D539A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 pauz zapisz odpowiedzi </w:t>
      </w:r>
    </w:p>
    <w:p w:rsidR="00032B5F" w:rsidRDefault="00032B5F" w:rsidP="00D539A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-Kto wziął udział w zjeździe</w:t>
      </w:r>
    </w:p>
    <w:p w:rsidR="00032B5F" w:rsidRDefault="00032B5F" w:rsidP="00D539A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-Jakie prezenty podarowali sobie nawzajem</w:t>
      </w:r>
    </w:p>
    <w:p w:rsidR="00032B5F" w:rsidRDefault="00032B5F" w:rsidP="00D539A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-Jakie było znaczenie zjazdu dla Polski</w:t>
      </w:r>
    </w:p>
    <w:p w:rsidR="00032B5F" w:rsidRDefault="00032B5F" w:rsidP="00D53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91204" cy="2854519"/>
            <wp:effectExtent l="19050" t="0" r="0" b="0"/>
            <wp:docPr id="4" name="Obraz 4" descr="Cesarz Otton III przyjmuje dary od podległych mu prowincji Cesarz Otton III przyjmuje dary od podległych mu prowincji Źródło: Bawarska Biblioteka Państwowa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sarz Otton III przyjmuje dary od podległych mu prowincji Cesarz Otton III przyjmuje dary od podległych mu prowincji Źródło: Bawarska Biblioteka Państwowa, domena publiczn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0" cy="285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5F" w:rsidRPr="00032B5F" w:rsidRDefault="00032B5F" w:rsidP="00032B5F">
      <w:pPr>
        <w:jc w:val="both"/>
        <w:rPr>
          <w:rFonts w:ascii="Times New Roman" w:hAnsi="Times New Roman" w:cs="Times New Roman"/>
          <w:sz w:val="24"/>
          <w:szCs w:val="24"/>
        </w:rPr>
      </w:pPr>
      <w:r w:rsidRPr="00032B5F">
        <w:rPr>
          <w:rFonts w:ascii="Times New Roman" w:hAnsi="Times New Roman" w:cs="Times New Roman"/>
          <w:sz w:val="24"/>
          <w:szCs w:val="24"/>
        </w:rPr>
        <w:lastRenderedPageBreak/>
        <w:t>Kilka lat po zjeździe gnieźnieńskim Otton III zmarł. Władzę w Niemczech objął Henryk II. W Bolesławie Chrobrym widział swojego poddanego, a nie partnera. Stosunki polsko</w:t>
      </w:r>
      <w:r w:rsidRPr="00032B5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032B5F">
        <w:rPr>
          <w:rFonts w:ascii="Times New Roman" w:hAnsi="Times New Roman" w:cs="Times New Roman"/>
          <w:sz w:val="24"/>
          <w:szCs w:val="24"/>
        </w:rPr>
        <w:t>niemieckie uległy pogorszeniu. Bolesław Chrobry sprawował władzę przez 33 lata. Jego panowanie wypełniły liczne wojny z sąsiadami – Niemcami, Czechami i Rusinami. Książę włączył w granice swego państwa nowe terytoria. W 1025 roku Bolesław Chrobry został koronowany na króla. Był to ostatni rok jego życia.</w:t>
      </w:r>
    </w:p>
    <w:p w:rsidR="00032B5F" w:rsidRPr="00032B5F" w:rsidRDefault="00032B5F" w:rsidP="0003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B5F" w:rsidRPr="00032B5F" w:rsidRDefault="00032B5F" w:rsidP="00032B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 4 </w:t>
      </w:r>
      <w:r w:rsidRPr="00032B5F">
        <w:rPr>
          <w:rFonts w:ascii="Times New Roman" w:hAnsi="Times New Roman" w:cs="Times New Roman"/>
          <w:sz w:val="24"/>
          <w:szCs w:val="24"/>
        </w:rPr>
        <w:t xml:space="preserve"> </w:t>
      </w:r>
      <w:r w:rsidRPr="00032B5F">
        <w:rPr>
          <w:rFonts w:ascii="Times New Roman" w:hAnsi="Times New Roman" w:cs="Times New Roman"/>
          <w:b/>
          <w:sz w:val="24"/>
          <w:szCs w:val="24"/>
          <w:u w:val="single"/>
        </w:rPr>
        <w:t>Koronacja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Bolesława na pierwszego króla Polski 1025 rok.</w:t>
      </w:r>
    </w:p>
    <w:p w:rsidR="00032B5F" w:rsidRDefault="00032B5F" w:rsidP="00032B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032B5F">
        <w:rPr>
          <w:rFonts w:ascii="Times New Roman" w:hAnsi="Times New Roman" w:cs="Times New Roman"/>
          <w:b/>
          <w:sz w:val="24"/>
          <w:szCs w:val="24"/>
          <w:u w:val="single"/>
        </w:rPr>
        <w:t>Uroczystość, w czasie której na głowę władcy nakładano koronę, a jego samego namaszczano świętymi olejami. Ceremonia odbywała się w kościele katedralnym. Prowadził ją biskup. Dzięki koronacji rosło znaczenie panującego i jego państwa.</w:t>
      </w:r>
    </w:p>
    <w:p w:rsidR="00032B5F" w:rsidRPr="00032B5F" w:rsidRDefault="00032B5F" w:rsidP="00032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 na podsumowanie:</w:t>
      </w:r>
    </w:p>
    <w:p w:rsidR="00032B5F" w:rsidRPr="00032B5F" w:rsidRDefault="00032B5F" w:rsidP="00032B5F">
      <w:pPr>
        <w:jc w:val="both"/>
        <w:rPr>
          <w:rFonts w:ascii="Times New Roman" w:hAnsi="Times New Roman" w:cs="Times New Roman"/>
          <w:sz w:val="24"/>
          <w:szCs w:val="24"/>
        </w:rPr>
      </w:pPr>
      <w:r w:rsidRPr="00032B5F">
        <w:rPr>
          <w:rFonts w:ascii="Times New Roman" w:hAnsi="Times New Roman" w:cs="Times New Roman"/>
          <w:sz w:val="24"/>
          <w:szCs w:val="24"/>
        </w:rPr>
        <w:t>Wskaż na mapie ziemie Prusów. Odczytaj nazwę morza, nad którym leżały ich ziemie.</w:t>
      </w:r>
    </w:p>
    <w:p w:rsidR="00032B5F" w:rsidRPr="00032B5F" w:rsidRDefault="00032B5F" w:rsidP="00032B5F">
      <w:pPr>
        <w:jc w:val="both"/>
        <w:rPr>
          <w:rFonts w:ascii="Times New Roman" w:hAnsi="Times New Roman" w:cs="Times New Roman"/>
          <w:sz w:val="24"/>
          <w:szCs w:val="24"/>
        </w:rPr>
      </w:pPr>
      <w:r w:rsidRPr="00032B5F">
        <w:rPr>
          <w:rFonts w:ascii="Times New Roman" w:hAnsi="Times New Roman" w:cs="Times New Roman"/>
          <w:sz w:val="24"/>
          <w:szCs w:val="24"/>
        </w:rPr>
        <w:t>W jakich grodach założono biskupstwa po zjeździe gnieźnieńskim?</w:t>
      </w:r>
    </w:p>
    <w:p w:rsidR="00032B5F" w:rsidRPr="00032B5F" w:rsidRDefault="00032B5F" w:rsidP="00032B5F">
      <w:pPr>
        <w:jc w:val="both"/>
        <w:rPr>
          <w:rFonts w:ascii="Times New Roman" w:hAnsi="Times New Roman" w:cs="Times New Roman"/>
          <w:sz w:val="24"/>
          <w:szCs w:val="24"/>
        </w:rPr>
      </w:pPr>
      <w:r w:rsidRPr="00032B5F">
        <w:rPr>
          <w:rFonts w:ascii="Times New Roman" w:hAnsi="Times New Roman" w:cs="Times New Roman"/>
          <w:sz w:val="24"/>
          <w:szCs w:val="24"/>
        </w:rPr>
        <w:t>Gdzie powstało arcybiskupstwo?</w:t>
      </w:r>
    </w:p>
    <w:p w:rsidR="00032B5F" w:rsidRDefault="00032B5F" w:rsidP="00032B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323591" cy="4627660"/>
            <wp:effectExtent l="19050" t="0" r="0" b="0"/>
            <wp:docPr id="7" name="Obraz 7" descr="Polska Bolesława Chrobrego Polska Bolesława Chrobrego Źródło: Krystian Chariza i zespół, licencja: CC BY 3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ka Bolesława Chrobrego Polska Bolesława Chrobrego Źródło: Krystian Chariza i zespół, licencja: CC BY 3.0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609" cy="462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5F" w:rsidRDefault="00032B5F" w:rsidP="00032B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Jeśli możesz wklej mapę do zeszytu wraz z zaznaczonymi odpowiedziami)</w:t>
      </w:r>
    </w:p>
    <w:p w:rsidR="00032B5F" w:rsidRPr="003A61A6" w:rsidRDefault="00032B5F" w:rsidP="00032B5F">
      <w:pPr>
        <w:jc w:val="both"/>
        <w:rPr>
          <w:rFonts w:ascii="Times New Roman" w:hAnsi="Times New Roman" w:cs="Times New Roman"/>
          <w:sz w:val="24"/>
          <w:szCs w:val="24"/>
        </w:rPr>
      </w:pPr>
      <w:r w:rsidRPr="003A61A6">
        <w:rPr>
          <w:rFonts w:ascii="Times New Roman" w:hAnsi="Times New Roman" w:cs="Times New Roman"/>
          <w:sz w:val="24"/>
          <w:szCs w:val="24"/>
        </w:rPr>
        <w:t xml:space="preserve">Na zakończenie obejrzyj jeszcze krótki film aby utrwalić informacje. </w:t>
      </w:r>
    </w:p>
    <w:p w:rsidR="00032B5F" w:rsidRDefault="00032B5F" w:rsidP="00032B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hyperlink r:id="rId9" w:history="1">
        <w:r w:rsidRPr="00B53C73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https://www.youtube.com/watch?v=yWWX13g-GlI</w:t>
        </w:r>
      </w:hyperlink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A61A6" w:rsidRPr="003A61A6" w:rsidRDefault="003A61A6" w:rsidP="00032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ćwiczenia str. 71 (tylko str. 71 wysyłacie do 8.04.2020)</w:t>
      </w:r>
    </w:p>
    <w:sectPr w:rsidR="003A61A6" w:rsidRPr="003A61A6" w:rsidSect="00B8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00A4"/>
    <w:multiLevelType w:val="hybridMultilevel"/>
    <w:tmpl w:val="B3123EF0"/>
    <w:lvl w:ilvl="0" w:tplc="FE6039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3B61"/>
    <w:rsid w:val="00032B5F"/>
    <w:rsid w:val="001A0773"/>
    <w:rsid w:val="003A61A6"/>
    <w:rsid w:val="0070352B"/>
    <w:rsid w:val="00B856C3"/>
    <w:rsid w:val="00C37B7D"/>
    <w:rsid w:val="00C86B4B"/>
    <w:rsid w:val="00C93B61"/>
    <w:rsid w:val="00D539A9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5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015">
                  <w:marLeft w:val="0"/>
                  <w:marRight w:val="0"/>
                  <w:marTop w:val="0"/>
                  <w:marBottom w:val="0"/>
                  <w:divBdr>
                    <w:top w:val="single" w:sz="4" w:space="0" w:color="B4B4B4"/>
                    <w:left w:val="single" w:sz="4" w:space="0" w:color="B4B4B4"/>
                    <w:bottom w:val="single" w:sz="4" w:space="0" w:color="B4B4B4"/>
                    <w:right w:val="single" w:sz="4" w:space="0" w:color="B4B4B4"/>
                  </w:divBdr>
                  <w:divsChild>
                    <w:div w:id="3889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2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258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9X2RiKb2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WWX13g-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2020-03-31T11:44:00Z</dcterms:created>
  <dcterms:modified xsi:type="dcterms:W3CDTF">2020-04-01T10:39:00Z</dcterms:modified>
</cp:coreProperties>
</file>